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AD12E" w14:textId="501C7550" w:rsidR="00DA4B4E" w:rsidRPr="00DA4B4E" w:rsidRDefault="00DA4B4E" w:rsidP="00EF40A0">
      <w:pPr>
        <w:ind w:left="4320" w:firstLine="720"/>
        <w:jc w:val="both"/>
        <w:rPr>
          <w:noProof/>
          <w:sz w:val="24"/>
          <w:szCs w:val="24"/>
          <w:lang w:val="lt-LT"/>
        </w:rPr>
      </w:pPr>
      <w:r w:rsidRPr="00DA4B4E">
        <w:rPr>
          <w:noProof/>
          <w:sz w:val="24"/>
          <w:szCs w:val="24"/>
          <w:lang w:val="lt-LT"/>
        </w:rPr>
        <w:t>Skuodo rajono savivaldybės tarybos</w:t>
      </w:r>
    </w:p>
    <w:p w14:paraId="2B84A1FD" w14:textId="52381A74" w:rsidR="00DA4B4E" w:rsidRPr="00DA4B4E" w:rsidRDefault="00BE1F75" w:rsidP="001657A2">
      <w:pPr>
        <w:ind w:left="4320" w:firstLine="720"/>
        <w:rPr>
          <w:noProof/>
          <w:sz w:val="24"/>
          <w:szCs w:val="24"/>
          <w:lang w:val="lt-LT"/>
        </w:rPr>
      </w:pPr>
      <w:r>
        <w:rPr>
          <w:noProof/>
          <w:sz w:val="24"/>
          <w:szCs w:val="24"/>
          <w:lang w:val="lt-LT"/>
        </w:rPr>
        <w:t>202</w:t>
      </w:r>
      <w:r w:rsidR="007E0EDF">
        <w:rPr>
          <w:noProof/>
          <w:sz w:val="24"/>
          <w:szCs w:val="24"/>
          <w:lang w:val="lt-LT"/>
        </w:rPr>
        <w:t>5</w:t>
      </w:r>
      <w:r>
        <w:rPr>
          <w:noProof/>
          <w:sz w:val="24"/>
          <w:szCs w:val="24"/>
          <w:lang w:val="lt-LT"/>
        </w:rPr>
        <w:t xml:space="preserve"> m. </w:t>
      </w:r>
      <w:r w:rsidR="00D67962">
        <w:rPr>
          <w:noProof/>
          <w:sz w:val="24"/>
          <w:szCs w:val="24"/>
          <w:lang w:val="lt-LT"/>
        </w:rPr>
        <w:t xml:space="preserve">rugpjūčio </w:t>
      </w:r>
      <w:r w:rsidR="001657A2">
        <w:rPr>
          <w:noProof/>
          <w:sz w:val="24"/>
          <w:szCs w:val="24"/>
          <w:lang w:val="lt-LT"/>
        </w:rPr>
        <w:t xml:space="preserve">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w:t>
      </w:r>
      <w:r w:rsidR="001657A2">
        <w:rPr>
          <w:noProof/>
          <w:sz w:val="24"/>
          <w:szCs w:val="24"/>
          <w:lang w:val="lt-LT"/>
        </w:rPr>
        <w:t>9</w:t>
      </w:r>
      <w:r w:rsidR="00DA4B4E" w:rsidRPr="00DA4B4E">
        <w:rPr>
          <w:noProof/>
          <w:sz w:val="24"/>
          <w:szCs w:val="24"/>
          <w:lang w:val="lt-LT"/>
        </w:rPr>
        <w:t>-</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0C3DEC8C"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00962FE0">
        <w:rPr>
          <w:b/>
          <w:noProof/>
          <w:sz w:val="24"/>
          <w:szCs w:val="24"/>
          <w:lang w:val="lt-LT"/>
        </w:rPr>
        <w:t>PANAUDOS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2262E88"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E0EDF">
        <w:rPr>
          <w:sz w:val="24"/>
          <w:szCs w:val="24"/>
          <w:lang w:val="lt-LT"/>
        </w:rPr>
        <w:t>5</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3EA87EA4" w14:textId="65CB7794" w:rsidR="00962FE0" w:rsidRPr="00DD6BA5" w:rsidRDefault="00E27AA1" w:rsidP="00590F71">
      <w:pPr>
        <w:ind w:firstLine="1247"/>
        <w:jc w:val="both"/>
        <w:rPr>
          <w:sz w:val="24"/>
          <w:szCs w:val="24"/>
          <w:lang w:val="lt-LT"/>
        </w:rPr>
      </w:pPr>
      <w:r w:rsidRPr="00DD6BA5">
        <w:rPr>
          <w:sz w:val="24"/>
          <w:szCs w:val="24"/>
          <w:lang w:val="lt-LT"/>
        </w:rPr>
        <w:t>Lietuvos valstybė, atstovaujama</w:t>
      </w:r>
      <w:r w:rsidR="005A7CA3" w:rsidRPr="00DD6BA5">
        <w:rPr>
          <w:sz w:val="24"/>
          <w:szCs w:val="24"/>
          <w:lang w:val="lt-LT"/>
        </w:rPr>
        <w:t xml:space="preserve"> </w:t>
      </w:r>
      <w:r w:rsidRPr="00DD6BA5">
        <w:rPr>
          <w:bCs/>
          <w:noProof/>
          <w:sz w:val="24"/>
          <w:szCs w:val="24"/>
          <w:lang w:val="lt-LT"/>
        </w:rPr>
        <w:t>Skuodo rajono savivaldybės mer</w:t>
      </w:r>
      <w:r w:rsidR="005A7CA3" w:rsidRPr="00DD6BA5">
        <w:rPr>
          <w:bCs/>
          <w:noProof/>
          <w:sz w:val="24"/>
          <w:szCs w:val="24"/>
          <w:lang w:val="lt-LT"/>
        </w:rPr>
        <w:t xml:space="preserve">o </w:t>
      </w:r>
      <w:r w:rsidRPr="00DD6BA5">
        <w:rPr>
          <w:bCs/>
          <w:noProof/>
          <w:sz w:val="24"/>
          <w:szCs w:val="24"/>
          <w:lang w:val="lt-LT"/>
        </w:rPr>
        <w:t>Stas</w:t>
      </w:r>
      <w:r w:rsidR="005A7CA3" w:rsidRPr="00DD6BA5">
        <w:rPr>
          <w:bCs/>
          <w:noProof/>
          <w:sz w:val="24"/>
          <w:szCs w:val="24"/>
          <w:lang w:val="lt-LT"/>
        </w:rPr>
        <w:t>io</w:t>
      </w:r>
      <w:r w:rsidRPr="00DD6BA5">
        <w:rPr>
          <w:bCs/>
          <w:noProof/>
          <w:sz w:val="24"/>
          <w:szCs w:val="24"/>
          <w:lang w:val="lt-LT"/>
        </w:rPr>
        <w:t xml:space="preserve"> Gutaut</w:t>
      </w:r>
      <w:r w:rsidR="005A7CA3" w:rsidRPr="00DD6BA5">
        <w:rPr>
          <w:bCs/>
          <w:noProof/>
          <w:sz w:val="24"/>
          <w:szCs w:val="24"/>
          <w:lang w:val="lt-LT"/>
        </w:rPr>
        <w:t>o</w:t>
      </w:r>
      <w:r w:rsidRPr="00DD6BA5">
        <w:rPr>
          <w:bCs/>
          <w:caps/>
          <w:noProof/>
          <w:sz w:val="24"/>
          <w:szCs w:val="24"/>
          <w:lang w:val="lt-LT"/>
        </w:rPr>
        <w:t>,</w:t>
      </w:r>
      <w:r w:rsidRPr="00DD6BA5">
        <w:rPr>
          <w:sz w:val="24"/>
          <w:szCs w:val="24"/>
          <w:lang w:val="lt-LT"/>
        </w:rPr>
        <w:t xml:space="preserve"> veikian</w:t>
      </w:r>
      <w:r w:rsidR="003953F7" w:rsidRPr="00DD6BA5">
        <w:rPr>
          <w:sz w:val="24"/>
          <w:szCs w:val="24"/>
          <w:lang w:val="lt-LT"/>
        </w:rPr>
        <w:t>čio</w:t>
      </w:r>
      <w:r w:rsidRPr="00DD6BA5">
        <w:rPr>
          <w:sz w:val="24"/>
          <w:szCs w:val="24"/>
          <w:lang w:val="lt-LT"/>
        </w:rPr>
        <w:t xml:space="preserve"> pagal Skuodo rajono savivaldybės tarybos 202</w:t>
      </w:r>
      <w:r w:rsidR="007E0EDF">
        <w:rPr>
          <w:sz w:val="24"/>
          <w:szCs w:val="24"/>
          <w:lang w:val="lt-LT"/>
        </w:rPr>
        <w:t>5</w:t>
      </w:r>
      <w:r w:rsidRPr="00DD6BA5">
        <w:rPr>
          <w:sz w:val="24"/>
          <w:szCs w:val="24"/>
          <w:lang w:val="lt-LT"/>
        </w:rPr>
        <w:t xml:space="preserve"> m.</w:t>
      </w:r>
      <w:r w:rsidR="001657A2">
        <w:rPr>
          <w:sz w:val="24"/>
          <w:szCs w:val="24"/>
          <w:lang w:val="lt-LT"/>
        </w:rPr>
        <w:t xml:space="preserve"> rugpjūčio  </w:t>
      </w:r>
      <w:r w:rsidRPr="00DD6BA5">
        <w:rPr>
          <w:sz w:val="24"/>
          <w:szCs w:val="24"/>
          <w:lang w:val="lt-LT"/>
        </w:rPr>
        <w:t>d. sprendimą Nr. T9-</w:t>
      </w:r>
      <w:r w:rsidR="005A7CA3" w:rsidRPr="00DD6BA5">
        <w:rPr>
          <w:sz w:val="24"/>
          <w:szCs w:val="24"/>
          <w:lang w:val="lt-LT"/>
        </w:rPr>
        <w:t>...,</w:t>
      </w:r>
      <w:r w:rsidRPr="00DD6BA5">
        <w:rPr>
          <w:sz w:val="24"/>
          <w:szCs w:val="24"/>
          <w:lang w:val="lt-LT"/>
        </w:rPr>
        <w:t xml:space="preserve">  </w:t>
      </w:r>
      <w:r w:rsidR="0070549E" w:rsidRPr="00DD6BA5">
        <w:rPr>
          <w:sz w:val="24"/>
          <w:szCs w:val="24"/>
          <w:lang w:val="lt-LT"/>
        </w:rPr>
        <w:t xml:space="preserve">toliau vadinama </w:t>
      </w:r>
      <w:r w:rsidR="00962FE0" w:rsidRPr="00DD6BA5">
        <w:rPr>
          <w:rFonts w:eastAsia="Calibri"/>
          <w:color w:val="000000"/>
          <w:sz w:val="24"/>
          <w:szCs w:val="24"/>
          <w:lang w:val="lt-LT"/>
        </w:rPr>
        <w:t>panaudos davėju</w:t>
      </w:r>
      <w:r w:rsidR="002538B6" w:rsidRPr="00DD6BA5">
        <w:rPr>
          <w:sz w:val="24"/>
          <w:szCs w:val="24"/>
          <w:lang w:val="lt-LT"/>
        </w:rPr>
        <w:t>,</w:t>
      </w:r>
      <w:r w:rsidR="0070549E" w:rsidRPr="00DD6BA5">
        <w:rPr>
          <w:sz w:val="24"/>
          <w:szCs w:val="24"/>
          <w:lang w:val="lt-LT"/>
        </w:rPr>
        <w:t xml:space="preserve"> </w:t>
      </w:r>
      <w:r w:rsidR="005258F3" w:rsidRPr="00DD6BA5">
        <w:rPr>
          <w:sz w:val="24"/>
          <w:szCs w:val="24"/>
          <w:lang w:val="lt-LT"/>
        </w:rPr>
        <w:t xml:space="preserve">ir </w:t>
      </w:r>
      <w:r w:rsidR="007E0EDF">
        <w:rPr>
          <w:sz w:val="24"/>
          <w:szCs w:val="24"/>
          <w:lang w:val="lt-LT"/>
        </w:rPr>
        <w:t>Viešoji įstaiga Mosėdžio pirminės sveikatos priežiūros centras</w:t>
      </w:r>
      <w:r w:rsidR="00590F71">
        <w:rPr>
          <w:sz w:val="24"/>
          <w:szCs w:val="24"/>
          <w:lang w:val="lt-LT"/>
        </w:rPr>
        <w:t>,</w:t>
      </w:r>
      <w:r w:rsidR="007E0EDF">
        <w:rPr>
          <w:sz w:val="24"/>
          <w:szCs w:val="24"/>
          <w:lang w:val="lt-LT"/>
        </w:rPr>
        <w:t xml:space="preserve"> </w:t>
      </w:r>
      <w:r w:rsidR="00962FE0" w:rsidRPr="00DD6BA5">
        <w:rPr>
          <w:sz w:val="24"/>
          <w:szCs w:val="24"/>
          <w:lang w:val="lt-LT"/>
        </w:rPr>
        <w:t xml:space="preserve">kodas </w:t>
      </w:r>
      <w:r w:rsidR="007E0EDF">
        <w:rPr>
          <w:sz w:val="24"/>
          <w:szCs w:val="24"/>
          <w:lang w:val="lt-LT"/>
        </w:rPr>
        <w:t>190906722</w:t>
      </w:r>
      <w:r w:rsidR="00962FE0" w:rsidRPr="00DD6BA5">
        <w:rPr>
          <w:sz w:val="24"/>
          <w:szCs w:val="24"/>
          <w:lang w:val="lt-LT"/>
        </w:rPr>
        <w:t>, buveinės adresas</w:t>
      </w:r>
      <w:r w:rsidR="00EF40A0">
        <w:rPr>
          <w:sz w:val="24"/>
          <w:szCs w:val="24"/>
          <w:lang w:val="lt-LT"/>
        </w:rPr>
        <w:t>:</w:t>
      </w:r>
      <w:r w:rsidR="00962FE0" w:rsidRPr="00DD6BA5">
        <w:rPr>
          <w:sz w:val="24"/>
          <w:szCs w:val="24"/>
          <w:lang w:val="lt-LT"/>
        </w:rPr>
        <w:t xml:space="preserve"> </w:t>
      </w:r>
      <w:r w:rsidR="007E0EDF">
        <w:rPr>
          <w:sz w:val="24"/>
          <w:szCs w:val="24"/>
          <w:lang w:val="lt-LT"/>
        </w:rPr>
        <w:t>S</w:t>
      </w:r>
      <w:r w:rsidR="007E0EDF" w:rsidRPr="007E0EDF">
        <w:rPr>
          <w:sz w:val="24"/>
          <w:szCs w:val="24"/>
        </w:rPr>
        <w:t xml:space="preserve">kuodo g. 2, Mosėdis, </w:t>
      </w:r>
      <w:r w:rsidR="00962FE0" w:rsidRPr="00DD6BA5">
        <w:rPr>
          <w:sz w:val="24"/>
          <w:szCs w:val="24"/>
          <w:lang w:val="lt-LT"/>
        </w:rPr>
        <w:t>Skuodo r</w:t>
      </w:r>
      <w:r w:rsidR="00DD6BA5" w:rsidRPr="00DD6BA5">
        <w:rPr>
          <w:sz w:val="24"/>
          <w:szCs w:val="24"/>
          <w:lang w:val="lt-LT"/>
        </w:rPr>
        <w:t>. savivaldybė</w:t>
      </w:r>
      <w:r w:rsidR="00962FE0" w:rsidRPr="00DD6BA5">
        <w:rPr>
          <w:sz w:val="24"/>
          <w:szCs w:val="24"/>
          <w:lang w:val="lt-LT"/>
        </w:rPr>
        <w:t xml:space="preserve">, atstovaujama </w:t>
      </w:r>
      <w:r w:rsidR="007E0EDF">
        <w:rPr>
          <w:sz w:val="24"/>
          <w:szCs w:val="24"/>
          <w:lang w:val="lt-LT"/>
        </w:rPr>
        <w:t>direktoriaus Viliaus Luko</w:t>
      </w:r>
      <w:r w:rsidR="00962FE0" w:rsidRPr="00DD6BA5">
        <w:rPr>
          <w:sz w:val="24"/>
          <w:szCs w:val="24"/>
          <w:lang w:val="lt-LT"/>
        </w:rPr>
        <w:t xml:space="preserve">, veikiančio pagal </w:t>
      </w:r>
      <w:r w:rsidR="00590F71">
        <w:rPr>
          <w:sz w:val="24"/>
          <w:szCs w:val="24"/>
          <w:lang w:val="lt-LT"/>
        </w:rPr>
        <w:t>V</w:t>
      </w:r>
      <w:r w:rsidR="00707EE0">
        <w:rPr>
          <w:sz w:val="24"/>
          <w:szCs w:val="24"/>
          <w:lang w:val="lt-LT"/>
        </w:rPr>
        <w:t>iešosios įstaigos Mosėdžio pirminės sveikatos priežiūros centro įstatus</w:t>
      </w:r>
      <w:r w:rsidR="00DD6BA5" w:rsidRPr="00DD6BA5">
        <w:rPr>
          <w:sz w:val="24"/>
          <w:szCs w:val="24"/>
          <w:lang w:val="lt-LT"/>
        </w:rPr>
        <w:t xml:space="preserve">, </w:t>
      </w:r>
      <w:r w:rsidR="00962FE0" w:rsidRPr="00DD6BA5">
        <w:rPr>
          <w:sz w:val="24"/>
          <w:szCs w:val="24"/>
          <w:lang w:val="lt-LT"/>
        </w:rPr>
        <w:t>toliau vadinama panaudos gavėju, sudarė šią sutartį:</w:t>
      </w:r>
    </w:p>
    <w:p w14:paraId="6285BCF6" w14:textId="1724A57A" w:rsidR="007F33BF" w:rsidRPr="00856321" w:rsidRDefault="00962FE0" w:rsidP="002A2D04">
      <w:pPr>
        <w:ind w:firstLine="1247"/>
        <w:jc w:val="both"/>
        <w:rPr>
          <w:rFonts w:eastAsia="Calibri"/>
          <w:color w:val="000000"/>
          <w:sz w:val="24"/>
          <w:szCs w:val="24"/>
          <w:lang w:val="lt-LT"/>
        </w:rPr>
      </w:pPr>
      <w:r w:rsidRPr="00DD6BA5">
        <w:rPr>
          <w:rFonts w:eastAsia="Calibri"/>
          <w:color w:val="000000"/>
          <w:sz w:val="24"/>
          <w:szCs w:val="24"/>
          <w:lang w:val="lt-LT"/>
        </w:rPr>
        <w:t>1. Panaudos davėjas perduoda neatlygintinai naudotis, o panaudos gavėjas priima 0,</w:t>
      </w:r>
      <w:r w:rsidR="00707EE0">
        <w:rPr>
          <w:rFonts w:eastAsia="Calibri"/>
          <w:color w:val="000000"/>
          <w:sz w:val="24"/>
          <w:szCs w:val="24"/>
          <w:lang w:val="lt-LT"/>
        </w:rPr>
        <w:t>3203</w:t>
      </w:r>
      <w:r w:rsidRPr="00DD6BA5">
        <w:rPr>
          <w:rFonts w:eastAsia="Calibri"/>
          <w:color w:val="000000"/>
          <w:sz w:val="24"/>
          <w:szCs w:val="24"/>
          <w:lang w:val="lt-LT"/>
        </w:rPr>
        <w:t xml:space="preserve"> ha ploto žemės sklypo, kadastro Nr. </w:t>
      </w:r>
      <w:r w:rsidR="00DD6BA5" w:rsidRPr="00DD6BA5">
        <w:rPr>
          <w:rFonts w:eastAsia="Calibri"/>
          <w:color w:val="000000"/>
          <w:sz w:val="24"/>
          <w:szCs w:val="24"/>
          <w:lang w:val="lt-LT"/>
        </w:rPr>
        <w:t>752</w:t>
      </w:r>
      <w:r w:rsidR="00707EE0">
        <w:rPr>
          <w:rFonts w:eastAsia="Calibri"/>
          <w:color w:val="000000"/>
          <w:sz w:val="24"/>
          <w:szCs w:val="24"/>
          <w:lang w:val="lt-LT"/>
        </w:rPr>
        <w:t>7</w:t>
      </w:r>
      <w:r w:rsidR="00DD6BA5" w:rsidRPr="00DD6BA5">
        <w:rPr>
          <w:rFonts w:eastAsia="Calibri"/>
          <w:color w:val="000000"/>
          <w:sz w:val="24"/>
          <w:szCs w:val="24"/>
          <w:lang w:val="lt-LT"/>
        </w:rPr>
        <w:t>/000</w:t>
      </w:r>
      <w:r w:rsidR="00707EE0">
        <w:rPr>
          <w:rFonts w:eastAsia="Calibri"/>
          <w:color w:val="000000"/>
          <w:sz w:val="24"/>
          <w:szCs w:val="24"/>
          <w:lang w:val="lt-LT"/>
        </w:rPr>
        <w:t>6</w:t>
      </w:r>
      <w:r w:rsidRPr="00DD6BA5">
        <w:rPr>
          <w:rFonts w:eastAsia="Calibri"/>
          <w:color w:val="000000"/>
          <w:sz w:val="24"/>
          <w:szCs w:val="24"/>
          <w:lang w:val="lt-LT"/>
        </w:rPr>
        <w:t>:</w:t>
      </w:r>
      <w:r w:rsidR="00707EE0">
        <w:rPr>
          <w:rFonts w:eastAsia="Calibri"/>
          <w:color w:val="000000"/>
          <w:sz w:val="24"/>
          <w:szCs w:val="24"/>
          <w:lang w:val="lt-LT"/>
        </w:rPr>
        <w:t>420</w:t>
      </w:r>
      <w:r w:rsidRPr="00DD6BA5">
        <w:rPr>
          <w:rFonts w:eastAsia="Calibri"/>
          <w:color w:val="000000"/>
          <w:sz w:val="24"/>
          <w:szCs w:val="24"/>
          <w:lang w:val="lt-LT"/>
        </w:rPr>
        <w:t xml:space="preserve">, unikalus Nr. </w:t>
      </w:r>
      <w:r w:rsidR="00DD6BA5" w:rsidRPr="00DD6BA5">
        <w:rPr>
          <w:rFonts w:eastAsia="Calibri"/>
          <w:color w:val="000000"/>
          <w:sz w:val="24"/>
          <w:szCs w:val="24"/>
          <w:lang w:val="lt-LT"/>
        </w:rPr>
        <w:t>4400-</w:t>
      </w:r>
      <w:r w:rsidR="00707EE0">
        <w:rPr>
          <w:rFonts w:eastAsia="Calibri"/>
          <w:color w:val="000000"/>
          <w:sz w:val="24"/>
          <w:szCs w:val="24"/>
          <w:lang w:val="lt-LT"/>
        </w:rPr>
        <w:t>5361</w:t>
      </w:r>
      <w:r w:rsidR="00DD6BA5" w:rsidRPr="00DD6BA5">
        <w:rPr>
          <w:rFonts w:eastAsia="Calibri"/>
          <w:color w:val="000000"/>
          <w:sz w:val="24"/>
          <w:szCs w:val="24"/>
          <w:lang w:val="lt-LT"/>
        </w:rPr>
        <w:t>-</w:t>
      </w:r>
      <w:r w:rsidR="00707EE0">
        <w:rPr>
          <w:rFonts w:eastAsia="Calibri"/>
          <w:color w:val="000000"/>
          <w:sz w:val="24"/>
          <w:szCs w:val="24"/>
          <w:lang w:val="lt-LT"/>
        </w:rPr>
        <w:t>6025</w:t>
      </w:r>
      <w:r w:rsidRPr="00DD6BA5">
        <w:rPr>
          <w:rFonts w:eastAsia="Calibri"/>
          <w:color w:val="000000"/>
          <w:sz w:val="24"/>
          <w:szCs w:val="24"/>
          <w:lang w:val="lt-LT"/>
        </w:rPr>
        <w:t xml:space="preserve">, </w:t>
      </w:r>
      <w:r w:rsidR="00707EE0">
        <w:rPr>
          <w:sz w:val="24"/>
          <w:szCs w:val="24"/>
          <w:lang w:val="lt-LT"/>
        </w:rPr>
        <w:t>S</w:t>
      </w:r>
      <w:r w:rsidR="00707EE0" w:rsidRPr="007E0EDF">
        <w:rPr>
          <w:sz w:val="24"/>
          <w:szCs w:val="24"/>
        </w:rPr>
        <w:t>kuodo g. 2</w:t>
      </w:r>
      <w:r w:rsidR="00707EE0">
        <w:rPr>
          <w:sz w:val="24"/>
          <w:szCs w:val="24"/>
        </w:rPr>
        <w:t xml:space="preserve">, </w:t>
      </w:r>
      <w:r w:rsidR="00707EE0" w:rsidRPr="00856321">
        <w:rPr>
          <w:sz w:val="24"/>
          <w:szCs w:val="24"/>
          <w:lang w:val="lt-LT"/>
        </w:rPr>
        <w:t xml:space="preserve">Mosėdžio </w:t>
      </w:r>
      <w:r w:rsidR="00DD6BA5" w:rsidRPr="00856321">
        <w:rPr>
          <w:sz w:val="24"/>
          <w:szCs w:val="24"/>
          <w:lang w:val="lt-LT"/>
        </w:rPr>
        <w:t>miestelyje, Skuodo r. savivaldybėje</w:t>
      </w:r>
      <w:r w:rsidRPr="00856321">
        <w:rPr>
          <w:rFonts w:eastAsia="Calibri"/>
          <w:color w:val="000000"/>
          <w:sz w:val="24"/>
          <w:szCs w:val="24"/>
          <w:lang w:val="lt-LT"/>
        </w:rPr>
        <w:t>, dalį, sudarančią 0,</w:t>
      </w:r>
      <w:r w:rsidR="00707EE0" w:rsidRPr="00856321">
        <w:rPr>
          <w:rFonts w:eastAsia="Calibri"/>
          <w:color w:val="000000"/>
          <w:sz w:val="24"/>
          <w:szCs w:val="24"/>
          <w:lang w:val="lt-LT"/>
        </w:rPr>
        <w:t>2</w:t>
      </w:r>
      <w:r w:rsidR="00856321" w:rsidRPr="00856321">
        <w:rPr>
          <w:rFonts w:eastAsia="Calibri"/>
          <w:color w:val="000000"/>
          <w:sz w:val="24"/>
          <w:szCs w:val="24"/>
          <w:lang w:val="lt-LT"/>
        </w:rPr>
        <w:t>876</w:t>
      </w:r>
      <w:r w:rsidRPr="00856321">
        <w:rPr>
          <w:rFonts w:eastAsia="Calibri"/>
          <w:color w:val="000000"/>
          <w:sz w:val="24"/>
          <w:szCs w:val="24"/>
          <w:lang w:val="lt-LT"/>
        </w:rPr>
        <w:t xml:space="preserve"> ha, pagrindinė žemės naudojimo paskirtis – kita, naudojimo būdas – visuomeninės paskirties teritorijos</w:t>
      </w:r>
      <w:r w:rsidR="007F33BF" w:rsidRPr="00856321">
        <w:rPr>
          <w:rFonts w:eastAsia="Calibri"/>
          <w:color w:val="000000"/>
          <w:sz w:val="24"/>
          <w:szCs w:val="24"/>
          <w:lang w:val="lt-LT"/>
        </w:rPr>
        <w:t>.</w:t>
      </w:r>
    </w:p>
    <w:p w14:paraId="610F33DD" w14:textId="64F3FC70" w:rsidR="00962FE0" w:rsidRPr="00856321" w:rsidRDefault="007F33BF" w:rsidP="002A2D04">
      <w:pPr>
        <w:ind w:firstLine="1247"/>
        <w:jc w:val="both"/>
        <w:rPr>
          <w:rFonts w:eastAsia="Calibri"/>
          <w:color w:val="000000"/>
          <w:sz w:val="24"/>
          <w:szCs w:val="24"/>
          <w:lang w:val="lt-LT"/>
        </w:rPr>
      </w:pPr>
      <w:r w:rsidRPr="00856321">
        <w:rPr>
          <w:rFonts w:eastAsia="Calibri"/>
          <w:color w:val="000000"/>
          <w:sz w:val="24"/>
          <w:szCs w:val="24"/>
          <w:lang w:val="lt-LT"/>
        </w:rPr>
        <w:t xml:space="preserve">2. Perduodamas žemės sklypas reikalingas </w:t>
      </w:r>
      <w:r w:rsidR="007E0EDF" w:rsidRPr="00856321">
        <w:rPr>
          <w:color w:val="000000"/>
          <w:sz w:val="24"/>
          <w:szCs w:val="24"/>
          <w:lang w:val="lt-LT"/>
        </w:rPr>
        <w:t xml:space="preserve">viešųjų interesų tenkinimui organizuojant ir teikiant specializuotą bei kvalifikuotą </w:t>
      </w:r>
      <w:r w:rsidR="00856321" w:rsidRPr="00856321">
        <w:rPr>
          <w:color w:val="000000"/>
          <w:sz w:val="24"/>
          <w:szCs w:val="24"/>
          <w:lang w:val="lt-LT"/>
        </w:rPr>
        <w:t>į</w:t>
      </w:r>
      <w:r w:rsidR="007E0EDF" w:rsidRPr="00856321">
        <w:rPr>
          <w:color w:val="000000"/>
          <w:sz w:val="24"/>
          <w:szCs w:val="24"/>
          <w:lang w:val="lt-LT"/>
        </w:rPr>
        <w:t>staigos licencijoje nurodytą pirminę ambulatorinę asmens sveikatos priežiūrą.</w:t>
      </w:r>
    </w:p>
    <w:p w14:paraId="709BCBED" w14:textId="33E73D21" w:rsidR="00DD6BA5" w:rsidRPr="00DD6BA5" w:rsidRDefault="00962FE0" w:rsidP="002A2D04">
      <w:pPr>
        <w:ind w:firstLine="1247"/>
        <w:jc w:val="both"/>
        <w:rPr>
          <w:sz w:val="24"/>
          <w:szCs w:val="24"/>
          <w:lang w:val="lt-LT"/>
        </w:rPr>
      </w:pPr>
      <w:r w:rsidRPr="00DD6BA5">
        <w:rPr>
          <w:rFonts w:eastAsia="Calibri"/>
          <w:sz w:val="24"/>
          <w:szCs w:val="24"/>
          <w:lang w:val="lt-LT"/>
        </w:rPr>
        <w:t xml:space="preserve">3. </w:t>
      </w:r>
      <w:r w:rsidRPr="00DD6BA5">
        <w:rPr>
          <w:sz w:val="24"/>
          <w:szCs w:val="24"/>
          <w:lang w:val="lt-LT"/>
        </w:rPr>
        <w:t xml:space="preserve">Žemės sklypo dalis perduodama neatlygintinai naudotis </w:t>
      </w:r>
      <w:r w:rsidR="00707EE0">
        <w:rPr>
          <w:sz w:val="24"/>
          <w:szCs w:val="24"/>
          <w:lang w:val="lt-LT"/>
        </w:rPr>
        <w:t>10 metų laikotarpiui</w:t>
      </w:r>
      <w:r w:rsidRPr="00DD6BA5">
        <w:rPr>
          <w:iCs/>
          <w:sz w:val="24"/>
          <w:szCs w:val="24"/>
          <w:lang w:val="lt-LT"/>
        </w:rPr>
        <w:t xml:space="preserve"> skaičiuojant nuo šios sutarties sudarymo dienos</w:t>
      </w:r>
      <w:r w:rsidR="003B4EFE">
        <w:rPr>
          <w:iCs/>
          <w:sz w:val="24"/>
          <w:szCs w:val="24"/>
          <w:lang w:val="lt-LT"/>
        </w:rPr>
        <w:t>.</w:t>
      </w:r>
    </w:p>
    <w:p w14:paraId="3250B481" w14:textId="42941E82" w:rsidR="00962FE0" w:rsidRPr="003B4EFE" w:rsidRDefault="00962FE0" w:rsidP="002A2D04">
      <w:pPr>
        <w:ind w:firstLine="1247"/>
        <w:jc w:val="both"/>
        <w:rPr>
          <w:i/>
          <w:sz w:val="24"/>
          <w:szCs w:val="24"/>
          <w:lang w:val="lt-LT"/>
        </w:rPr>
      </w:pPr>
      <w:r w:rsidRPr="00DD6BA5">
        <w:rPr>
          <w:sz w:val="24"/>
          <w:szCs w:val="24"/>
          <w:lang w:val="lt-LT"/>
        </w:rPr>
        <w:t>4. Perduodamame neatlygintinai naudotis žemės sklype esančių žemės savininkui ar kitiems asmenims nuosavybės teise priklausančių statinių ir įrenginių naudojimosi sąlygos, naujų pastatų, statinių statybos, kelių tiesimo, vandens telkinių įrengimo ir kitos sąlygos,</w:t>
      </w:r>
      <w:r w:rsidRPr="00DD6BA5">
        <w:rPr>
          <w:color w:val="0000FF"/>
          <w:sz w:val="24"/>
          <w:szCs w:val="24"/>
          <w:lang w:val="lt-LT"/>
        </w:rPr>
        <w:t xml:space="preserve"> </w:t>
      </w:r>
      <w:r w:rsidRPr="00DD6BA5">
        <w:rPr>
          <w:sz w:val="24"/>
          <w:szCs w:val="24"/>
          <w:lang w:val="lt-LT"/>
        </w:rPr>
        <w:t>taip pat pastatų ir (ar) įrenginių naudojimo sąlygos pasibaigus žemės sklypo panaudos terminui:</w:t>
      </w:r>
      <w:r w:rsidR="00856321">
        <w:rPr>
          <w:sz w:val="24"/>
          <w:szCs w:val="24"/>
          <w:lang w:val="lt-LT"/>
        </w:rPr>
        <w:t xml:space="preserve"> </w:t>
      </w:r>
      <w:r w:rsidRPr="003B4EFE">
        <w:rPr>
          <w:sz w:val="24"/>
          <w:szCs w:val="24"/>
          <w:lang w:val="lt-LT"/>
        </w:rPr>
        <w:t>Lietuvos Respublikos įstatymų nustatyta tvarka.</w:t>
      </w:r>
    </w:p>
    <w:p w14:paraId="5D297E9F" w14:textId="77777777" w:rsidR="00962FE0" w:rsidRPr="005C274E" w:rsidRDefault="00962FE0" w:rsidP="002A2D04">
      <w:pPr>
        <w:ind w:firstLine="1247"/>
        <w:jc w:val="both"/>
        <w:rPr>
          <w:i/>
          <w:sz w:val="24"/>
          <w:szCs w:val="24"/>
          <w:lang w:val="lt-LT"/>
        </w:rPr>
      </w:pPr>
      <w:r w:rsidRPr="003B4EFE">
        <w:rPr>
          <w:sz w:val="24"/>
          <w:szCs w:val="24"/>
          <w:lang w:val="lt-LT"/>
        </w:rPr>
        <w:t>5</w:t>
      </w:r>
      <w:r w:rsidRPr="005C274E">
        <w:rPr>
          <w:sz w:val="24"/>
          <w:szCs w:val="24"/>
          <w:lang w:val="lt-LT"/>
        </w:rPr>
        <w:t>. Disponavimo iš žemės sklypo gautomis pajamomis ir jame išauginta produkcija sąlygos – nėra.</w:t>
      </w:r>
    </w:p>
    <w:p w14:paraId="1BEB77B9" w14:textId="4EC2651F" w:rsidR="00962FE0" w:rsidRPr="005C274E" w:rsidRDefault="00962FE0" w:rsidP="002A2D04">
      <w:pPr>
        <w:ind w:firstLine="1247"/>
        <w:jc w:val="both"/>
        <w:rPr>
          <w:sz w:val="24"/>
          <w:szCs w:val="24"/>
          <w:lang w:val="lt-LT"/>
        </w:rPr>
      </w:pPr>
      <w:r w:rsidRPr="005C274E">
        <w:rPr>
          <w:sz w:val="24"/>
          <w:szCs w:val="24"/>
          <w:lang w:val="lt-LT"/>
        </w:rPr>
        <w:t xml:space="preserve">6. Žemės naudojimo apribojimai, servitutai: </w:t>
      </w:r>
      <w:r w:rsidR="00707EE0" w:rsidRPr="005C274E">
        <w:rPr>
          <w:sz w:val="24"/>
          <w:szCs w:val="24"/>
          <w:lang w:val="lt-LT"/>
        </w:rPr>
        <w:t>kelio servitutas – teisė važiuoti transporto priemonėmis, naudotis pėsčiųjų taku, varyti galvijus</w:t>
      </w:r>
      <w:r w:rsidR="007F33BF" w:rsidRPr="005C274E">
        <w:rPr>
          <w:sz w:val="24"/>
          <w:szCs w:val="24"/>
          <w:lang w:val="lt-LT"/>
        </w:rPr>
        <w:t xml:space="preserve"> (tarnaujantis daiktas)-0,029 ha. </w:t>
      </w:r>
    </w:p>
    <w:p w14:paraId="335CC581" w14:textId="5FF873B6" w:rsidR="00962FE0" w:rsidRPr="005C274E" w:rsidRDefault="00962FE0" w:rsidP="002A2D04">
      <w:pPr>
        <w:ind w:firstLine="1247"/>
        <w:jc w:val="both"/>
        <w:rPr>
          <w:sz w:val="24"/>
          <w:szCs w:val="24"/>
          <w:lang w:val="lt-LT"/>
        </w:rPr>
      </w:pPr>
      <w:r w:rsidRPr="005C274E">
        <w:rPr>
          <w:sz w:val="24"/>
          <w:szCs w:val="24"/>
          <w:lang w:val="lt-LT"/>
        </w:rPr>
        <w:t>7. Trečiųjų asmenų teisės į perduodamą neatlygintinai naudotis žemės sklypo dalį</w:t>
      </w:r>
      <w:r w:rsidR="004B6F7D" w:rsidRPr="005C274E">
        <w:rPr>
          <w:sz w:val="24"/>
          <w:szCs w:val="24"/>
          <w:lang w:val="lt-LT"/>
        </w:rPr>
        <w:t xml:space="preserve"> –</w:t>
      </w:r>
      <w:r w:rsidRPr="005C274E">
        <w:rPr>
          <w:sz w:val="24"/>
          <w:szCs w:val="24"/>
          <w:lang w:val="lt-LT"/>
        </w:rPr>
        <w:t xml:space="preserve"> </w:t>
      </w:r>
      <w:r w:rsidR="004B6F7D" w:rsidRPr="005C274E">
        <w:rPr>
          <w:sz w:val="24"/>
          <w:szCs w:val="24"/>
          <w:lang w:val="lt-LT"/>
        </w:rPr>
        <w:t>panaudos gavėjas perduodamo neatlygintinai naudotis žemės sklypo negali perduoti naudotis tretiesiems asmenims.</w:t>
      </w:r>
    </w:p>
    <w:p w14:paraId="0911C2C7" w14:textId="797CE87D" w:rsidR="00962FE0" w:rsidRPr="005C274E" w:rsidRDefault="00962FE0" w:rsidP="002A2D04">
      <w:pPr>
        <w:widowControl w:val="0"/>
        <w:autoSpaceDE w:val="0"/>
        <w:autoSpaceDN w:val="0"/>
        <w:adjustRightInd w:val="0"/>
        <w:ind w:firstLine="1247"/>
        <w:jc w:val="both"/>
        <w:rPr>
          <w:sz w:val="24"/>
          <w:szCs w:val="24"/>
          <w:lang w:val="lt-LT"/>
        </w:rPr>
      </w:pPr>
      <w:r w:rsidRPr="005C274E">
        <w:rPr>
          <w:sz w:val="24"/>
          <w:szCs w:val="24"/>
          <w:lang w:val="lt-LT"/>
        </w:rPr>
        <w:t>8. Žemės sklypo dalies (0,</w:t>
      </w:r>
      <w:r w:rsidR="007F33BF" w:rsidRPr="005C274E">
        <w:rPr>
          <w:sz w:val="24"/>
          <w:szCs w:val="24"/>
          <w:lang w:val="lt-LT"/>
        </w:rPr>
        <w:t>2</w:t>
      </w:r>
      <w:r w:rsidR="00856321" w:rsidRPr="005C274E">
        <w:rPr>
          <w:sz w:val="24"/>
          <w:szCs w:val="24"/>
          <w:lang w:val="lt-LT"/>
        </w:rPr>
        <w:t>876</w:t>
      </w:r>
      <w:r w:rsidRPr="005C274E">
        <w:rPr>
          <w:sz w:val="24"/>
          <w:szCs w:val="24"/>
          <w:lang w:val="lt-LT"/>
        </w:rPr>
        <w:t xml:space="preserve"> ha) vertė – </w:t>
      </w:r>
      <w:r w:rsidR="00856321" w:rsidRPr="005C274E">
        <w:rPr>
          <w:sz w:val="24"/>
          <w:szCs w:val="24"/>
          <w:lang w:val="lt-LT"/>
        </w:rPr>
        <w:t>1877</w:t>
      </w:r>
      <w:r w:rsidRPr="005C274E">
        <w:rPr>
          <w:sz w:val="24"/>
          <w:szCs w:val="24"/>
          <w:lang w:val="lt-LT"/>
        </w:rPr>
        <w:t xml:space="preserve"> Eur (</w:t>
      </w:r>
      <w:r w:rsidR="00856321" w:rsidRPr="005C274E">
        <w:rPr>
          <w:sz w:val="24"/>
          <w:szCs w:val="24"/>
          <w:lang w:val="lt-LT"/>
        </w:rPr>
        <w:t>vienas tūkstantis aštuoni</w:t>
      </w:r>
      <w:r w:rsidRPr="005C274E">
        <w:rPr>
          <w:sz w:val="24"/>
          <w:szCs w:val="24"/>
          <w:lang w:val="lt-LT"/>
        </w:rPr>
        <w:t xml:space="preserve"> šimtai </w:t>
      </w:r>
      <w:r w:rsidR="00856321" w:rsidRPr="005C274E">
        <w:rPr>
          <w:sz w:val="24"/>
          <w:szCs w:val="24"/>
          <w:lang w:val="lt-LT"/>
        </w:rPr>
        <w:t>septyniasdešimt septyni</w:t>
      </w:r>
      <w:r w:rsidRPr="005C274E">
        <w:rPr>
          <w:sz w:val="24"/>
          <w:szCs w:val="24"/>
          <w:lang w:val="lt-LT"/>
        </w:rPr>
        <w:t xml:space="preserve"> eur</w:t>
      </w:r>
      <w:r w:rsidR="001031F1" w:rsidRPr="005C274E">
        <w:rPr>
          <w:sz w:val="24"/>
          <w:szCs w:val="24"/>
          <w:lang w:val="lt-LT"/>
        </w:rPr>
        <w:t>ai</w:t>
      </w:r>
      <w:r w:rsidRPr="005C274E">
        <w:rPr>
          <w:sz w:val="24"/>
          <w:szCs w:val="24"/>
          <w:lang w:val="lt-LT"/>
        </w:rPr>
        <w:t>).</w:t>
      </w:r>
    </w:p>
    <w:p w14:paraId="4FF8B307" w14:textId="77777777" w:rsidR="004C08C6" w:rsidRPr="005C274E" w:rsidRDefault="004C08C6" w:rsidP="002A2D04">
      <w:pPr>
        <w:ind w:firstLine="1247"/>
        <w:jc w:val="both"/>
        <w:rPr>
          <w:sz w:val="24"/>
          <w:szCs w:val="24"/>
          <w:lang w:val="lt-LT"/>
        </w:rPr>
      </w:pPr>
      <w:r w:rsidRPr="005C274E">
        <w:rPr>
          <w:sz w:val="24"/>
          <w:szCs w:val="24"/>
          <w:lang w:val="lt-LT"/>
        </w:rPr>
        <w:t xml:space="preserve">9. Kiti su neatlygintinai perduodamo žemės sklypo naudojimu ir grąžinimu, pasibaigus panaudos sutarčiai, susiję panaudos davėjo ir panaudos gavėjo įsipareigojimai: </w:t>
      </w:r>
    </w:p>
    <w:p w14:paraId="73A90F68" w14:textId="77777777" w:rsidR="004C08C6" w:rsidRPr="005C274E" w:rsidRDefault="004C08C6" w:rsidP="002A2D04">
      <w:pPr>
        <w:ind w:firstLine="1247"/>
        <w:jc w:val="both"/>
        <w:rPr>
          <w:sz w:val="24"/>
          <w:szCs w:val="24"/>
          <w:lang w:val="lt-LT"/>
        </w:rPr>
      </w:pPr>
      <w:r w:rsidRPr="005C274E">
        <w:rPr>
          <w:sz w:val="24"/>
          <w:szCs w:val="24"/>
          <w:lang w:val="lt-LT"/>
        </w:rPr>
        <w:t xml:space="preserve">9.1. jeigu žemės sklype esantys statiniai ar jų dalis ar (ir) patikėjimo ar kitos teisės į juos yra perleidžiami tretiesiems asmenims, su statinių ar jų dalių naudotojais dėl teisės naudoti valstybinę žemę sprendžiama teisės aktų nustatyta tvarka; </w:t>
      </w:r>
    </w:p>
    <w:p w14:paraId="04290DD2" w14:textId="12F8F3AE" w:rsidR="004C08C6" w:rsidRPr="005C274E" w:rsidRDefault="004C08C6" w:rsidP="002A2D04">
      <w:pPr>
        <w:ind w:firstLine="1247"/>
        <w:jc w:val="both"/>
        <w:rPr>
          <w:sz w:val="24"/>
          <w:szCs w:val="24"/>
          <w:lang w:val="lt-LT"/>
        </w:rPr>
      </w:pPr>
      <w:r w:rsidRPr="005C274E">
        <w:rPr>
          <w:sz w:val="24"/>
          <w:szCs w:val="24"/>
          <w:lang w:val="lt-LT"/>
        </w:rPr>
        <w:t xml:space="preserve">9.2. pasibaigus arba nutraukus panaudos sutartį, panaudos gavėjas savo lėšomis išregistruoja valstybinės žemės panaudos sutartį iš Nekilnojamojo turto registro. </w:t>
      </w:r>
    </w:p>
    <w:p w14:paraId="034EBFA0" w14:textId="77777777" w:rsidR="004C08C6" w:rsidRPr="005C274E" w:rsidRDefault="004C08C6" w:rsidP="002A2D04">
      <w:pPr>
        <w:ind w:firstLine="1247"/>
        <w:jc w:val="both"/>
        <w:rPr>
          <w:sz w:val="24"/>
          <w:szCs w:val="24"/>
          <w:lang w:val="lt-LT"/>
        </w:rPr>
      </w:pPr>
      <w:r w:rsidRPr="005C274E">
        <w:rPr>
          <w:sz w:val="24"/>
          <w:szCs w:val="24"/>
          <w:lang w:val="lt-LT"/>
        </w:rPr>
        <w:t>10. Panaudos gavėjo išlaidų žemės ūkio paskirties žemei pagerinti atlyginimas – nėra.</w:t>
      </w:r>
    </w:p>
    <w:p w14:paraId="26940EC4" w14:textId="12859CC8" w:rsidR="004C08C6" w:rsidRPr="005C274E" w:rsidRDefault="004C08C6" w:rsidP="002A2D04">
      <w:pPr>
        <w:ind w:firstLine="1247"/>
        <w:jc w:val="both"/>
        <w:rPr>
          <w:sz w:val="24"/>
          <w:szCs w:val="24"/>
          <w:lang w:val="lt-LT"/>
        </w:rPr>
      </w:pPr>
      <w:r w:rsidRPr="005C274E">
        <w:rPr>
          <w:sz w:val="24"/>
          <w:szCs w:val="24"/>
          <w:lang w:val="lt-LT"/>
        </w:rPr>
        <w:t xml:space="preserve">11. Panaudos davėjui priklausantys melioracijos įrenginiai, keliai, tiltai, kiti inžineriniai įrenginiai remontuojami panaudos gavėjo lėšomis. </w:t>
      </w:r>
    </w:p>
    <w:p w14:paraId="47D4F1A7" w14:textId="77777777" w:rsidR="004C08C6" w:rsidRPr="005C274E" w:rsidRDefault="004C08C6" w:rsidP="002A2D04">
      <w:pPr>
        <w:ind w:firstLine="1247"/>
        <w:jc w:val="both"/>
        <w:rPr>
          <w:sz w:val="24"/>
          <w:szCs w:val="24"/>
          <w:lang w:val="lt-LT"/>
        </w:rPr>
      </w:pPr>
      <w:r w:rsidRPr="005C274E">
        <w:rPr>
          <w:sz w:val="24"/>
          <w:szCs w:val="24"/>
          <w:lang w:val="lt-LT"/>
        </w:rPr>
        <w:t xml:space="preserve">12. Šalys įsipareigoja laikytis žemės sklypui pagal Lietuvos Respublikos specialiųjų žemės naudojimo sąlygų įstatymą nustatytų specialiųjų žemės naudojimo sąlygų, kurios įregistruotos Nekilnojamojo turto registre. </w:t>
      </w:r>
    </w:p>
    <w:p w14:paraId="010A73DF" w14:textId="77777777" w:rsidR="004C08C6" w:rsidRPr="005C274E" w:rsidRDefault="004C08C6" w:rsidP="002A2D04">
      <w:pPr>
        <w:ind w:firstLine="1247"/>
        <w:jc w:val="both"/>
        <w:rPr>
          <w:sz w:val="24"/>
          <w:szCs w:val="24"/>
          <w:lang w:val="lt-LT"/>
        </w:rPr>
      </w:pPr>
      <w:r w:rsidRPr="005C274E">
        <w:rPr>
          <w:sz w:val="24"/>
          <w:szCs w:val="24"/>
          <w:lang w:val="lt-LT"/>
        </w:rPr>
        <w:lastRenderedPageBreak/>
        <w:t>13. Šalys už žemės panaudos sutarties pažeidimus atsako Lietuvos Respublikos civilinio kodekso nustatyta tvarka.</w:t>
      </w:r>
    </w:p>
    <w:p w14:paraId="0DD678C7" w14:textId="2ADC5B95" w:rsidR="004C08C6" w:rsidRPr="005C274E" w:rsidRDefault="004C08C6" w:rsidP="002A2D04">
      <w:pPr>
        <w:ind w:firstLine="1247"/>
        <w:jc w:val="both"/>
        <w:rPr>
          <w:sz w:val="24"/>
          <w:szCs w:val="24"/>
          <w:lang w:val="lt-LT"/>
        </w:rPr>
      </w:pPr>
      <w:r w:rsidRPr="005C274E">
        <w:rPr>
          <w:sz w:val="24"/>
          <w:szCs w:val="24"/>
          <w:lang w:val="lt-LT"/>
        </w:rPr>
        <w:t xml:space="preserve">14. 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 </w:t>
      </w:r>
    </w:p>
    <w:p w14:paraId="2614193E" w14:textId="77777777" w:rsidR="004C08C6" w:rsidRPr="005C274E" w:rsidRDefault="004C08C6" w:rsidP="002A2D04">
      <w:pPr>
        <w:ind w:firstLine="1247"/>
        <w:jc w:val="both"/>
        <w:rPr>
          <w:sz w:val="24"/>
          <w:szCs w:val="24"/>
          <w:lang w:val="lt-LT"/>
        </w:rPr>
      </w:pPr>
      <w:r w:rsidRPr="005C274E">
        <w:rPr>
          <w:sz w:val="24"/>
          <w:szCs w:val="24"/>
          <w:lang w:val="lt-LT"/>
        </w:rPr>
        <w:t xml:space="preserve">15. Panaudos gavėjas turi teisę nutraukti panaudos sutartį, apie tai įspėjęs kitą šalį ne vėliau kaip prieš vieną mėnesį. </w:t>
      </w:r>
    </w:p>
    <w:p w14:paraId="1DD8D09D" w14:textId="77777777" w:rsidR="004C08C6" w:rsidRPr="005C274E" w:rsidRDefault="004C08C6" w:rsidP="002A2D04">
      <w:pPr>
        <w:ind w:firstLine="1247"/>
        <w:jc w:val="both"/>
        <w:rPr>
          <w:sz w:val="24"/>
          <w:szCs w:val="24"/>
          <w:lang w:val="lt-LT"/>
        </w:rPr>
      </w:pPr>
      <w:r w:rsidRPr="005C274E">
        <w:rPr>
          <w:sz w:val="24"/>
          <w:szCs w:val="24"/>
          <w:lang w:val="lt-LT"/>
        </w:rPr>
        <w:t xml:space="preserve">16. Sutarties pakeitimai ir papildymai galioja, jeigu jie sudaryti raštu ir nustatytąja tvarka pasirašyti abiejų šalių. </w:t>
      </w:r>
    </w:p>
    <w:p w14:paraId="083DDA70" w14:textId="6FCF4A8B" w:rsidR="004C08C6" w:rsidRPr="005C274E" w:rsidRDefault="004C08C6" w:rsidP="002A2D04">
      <w:pPr>
        <w:ind w:firstLine="1247"/>
        <w:jc w:val="both"/>
        <w:rPr>
          <w:sz w:val="24"/>
          <w:szCs w:val="24"/>
          <w:lang w:val="lt-LT"/>
        </w:rPr>
      </w:pPr>
      <w:r w:rsidRPr="005C274E">
        <w:rPr>
          <w:sz w:val="24"/>
          <w:szCs w:val="24"/>
          <w:lang w:val="lt-LT"/>
        </w:rPr>
        <w:t>17. Prie šios sutarties pridedamas perduodamo neatlygintinai naudotis žemės sklypo planas M 1:</w:t>
      </w:r>
      <w:r w:rsidR="005C274E">
        <w:rPr>
          <w:sz w:val="24"/>
          <w:szCs w:val="24"/>
          <w:lang w:val="lt-LT"/>
        </w:rPr>
        <w:t>500</w:t>
      </w:r>
      <w:r w:rsidRPr="005C274E">
        <w:rPr>
          <w:sz w:val="24"/>
          <w:szCs w:val="24"/>
          <w:lang w:val="lt-LT"/>
        </w:rPr>
        <w:t xml:space="preserve"> ir žemės sklypo dalių, reikalingų savarankiškai funkcionuojančiam statiniui ar įrenginiui eksploatuoti, planas M 1:</w:t>
      </w:r>
      <w:r w:rsidR="005C274E">
        <w:rPr>
          <w:sz w:val="24"/>
          <w:szCs w:val="24"/>
          <w:lang w:val="lt-LT"/>
        </w:rPr>
        <w:t>5</w:t>
      </w:r>
      <w:r w:rsidRPr="005C274E">
        <w:rPr>
          <w:sz w:val="24"/>
          <w:szCs w:val="24"/>
          <w:lang w:val="lt-LT"/>
        </w:rPr>
        <w:t xml:space="preserve">00, kaip neatskiriamos sudedamosios šios sutarties dalys. </w:t>
      </w:r>
    </w:p>
    <w:p w14:paraId="1F57000D" w14:textId="77777777" w:rsidR="004C08C6" w:rsidRPr="005C274E" w:rsidRDefault="004C08C6" w:rsidP="002A2D04">
      <w:pPr>
        <w:ind w:firstLine="1247"/>
        <w:jc w:val="both"/>
        <w:rPr>
          <w:sz w:val="24"/>
          <w:szCs w:val="24"/>
          <w:lang w:val="lt-LT"/>
        </w:rPr>
      </w:pPr>
      <w:r w:rsidRPr="005C274E">
        <w:rPr>
          <w:sz w:val="24"/>
          <w:szCs w:val="24"/>
          <w:lang w:val="lt-LT"/>
        </w:rPr>
        <w:t xml:space="preserve">18. Panaudos sutartį panaudos gavėjas savo lėšomis per 3 mėnesius nuo sutarties sudarymo dienos įregistruoja Nekilnojamojo turto registre. </w:t>
      </w:r>
    </w:p>
    <w:p w14:paraId="741A3006" w14:textId="77777777" w:rsidR="004C08C6" w:rsidRPr="005C274E" w:rsidRDefault="004C08C6" w:rsidP="002A2D04">
      <w:pPr>
        <w:ind w:firstLine="1247"/>
        <w:jc w:val="both"/>
        <w:rPr>
          <w:sz w:val="24"/>
          <w:szCs w:val="24"/>
          <w:lang w:val="lt-LT"/>
        </w:rPr>
      </w:pPr>
      <w:r w:rsidRPr="005C274E">
        <w:rPr>
          <w:sz w:val="24"/>
          <w:szCs w:val="24"/>
          <w:lang w:val="lt-LT"/>
        </w:rPr>
        <w:t xml:space="preserve">19. Ginčai dėl šios sutarties sprendžiami Lietuvos Respublikos įstatymų nustatyta tvarka. </w:t>
      </w:r>
    </w:p>
    <w:p w14:paraId="48DF324D" w14:textId="77777777" w:rsidR="004C08C6" w:rsidRPr="005C274E" w:rsidRDefault="004C08C6" w:rsidP="002A2D04">
      <w:pPr>
        <w:ind w:firstLine="1247"/>
        <w:jc w:val="both"/>
        <w:rPr>
          <w:sz w:val="24"/>
          <w:szCs w:val="24"/>
          <w:lang w:val="lt-LT"/>
        </w:rPr>
      </w:pPr>
      <w:r w:rsidRPr="005C274E">
        <w:rPr>
          <w:sz w:val="24"/>
          <w:szCs w:val="24"/>
          <w:lang w:val="lt-LT"/>
        </w:rPr>
        <w:t xml:space="preserve">20. Ši sutartis įsigalioja nuo jos pasirašymo momento. </w:t>
      </w:r>
    </w:p>
    <w:p w14:paraId="09AF7796" w14:textId="2503D33B" w:rsidR="00962FE0" w:rsidRPr="005C274E" w:rsidRDefault="004C08C6" w:rsidP="002A2D04">
      <w:pPr>
        <w:ind w:firstLine="1247"/>
        <w:jc w:val="both"/>
        <w:rPr>
          <w:i/>
          <w:sz w:val="24"/>
          <w:szCs w:val="24"/>
          <w:lang w:val="lt-LT"/>
        </w:rPr>
      </w:pPr>
      <w:r w:rsidRPr="005C274E">
        <w:rPr>
          <w:sz w:val="24"/>
          <w:szCs w:val="24"/>
          <w:lang w:val="lt-LT"/>
        </w:rPr>
        <w:t>21. Sutartis pasirašo</w:t>
      </w:r>
      <w:r w:rsidR="005C274E">
        <w:rPr>
          <w:sz w:val="24"/>
          <w:szCs w:val="24"/>
          <w:lang w:val="lt-LT"/>
        </w:rPr>
        <w:t>ma</w:t>
      </w:r>
      <w:r w:rsidRPr="005C274E">
        <w:rPr>
          <w:sz w:val="24"/>
          <w:szCs w:val="24"/>
          <w:lang w:val="lt-LT"/>
        </w:rPr>
        <w:t xml:space="preserve"> kvalifikuotais elektroniniais parašais. Pasirašomas 1 (vienas) sutarties egzempliorius, juo Šalys pasidalina elektroninėmis priemonėmis.</w:t>
      </w:r>
    </w:p>
    <w:p w14:paraId="1F18A5D4" w14:textId="77777777" w:rsidR="00962FE0" w:rsidRPr="005C274E" w:rsidRDefault="00962FE0" w:rsidP="00962FE0">
      <w:pPr>
        <w:ind w:firstLine="567"/>
        <w:jc w:val="both"/>
        <w:rPr>
          <w:i/>
          <w:sz w:val="24"/>
          <w:szCs w:val="24"/>
          <w:lang w:val="lt-LT"/>
        </w:rPr>
      </w:pPr>
    </w:p>
    <w:tbl>
      <w:tblPr>
        <w:tblStyle w:val="Lentelstinklelis"/>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962FE0" w:rsidRPr="005C274E" w14:paraId="793FC615" w14:textId="77777777" w:rsidTr="003B4EFE">
        <w:trPr>
          <w:jc w:val="center"/>
        </w:trPr>
        <w:tc>
          <w:tcPr>
            <w:tcW w:w="4819" w:type="dxa"/>
          </w:tcPr>
          <w:p w14:paraId="0F9E7DC3" w14:textId="77777777" w:rsidR="00962FE0" w:rsidRPr="005C274E" w:rsidRDefault="00962FE0" w:rsidP="00F4514C">
            <w:pPr>
              <w:rPr>
                <w:sz w:val="24"/>
                <w:szCs w:val="24"/>
                <w:lang w:val="lt-LT"/>
              </w:rPr>
            </w:pPr>
            <w:r w:rsidRPr="005C274E">
              <w:rPr>
                <w:sz w:val="24"/>
                <w:szCs w:val="24"/>
                <w:lang w:val="lt-LT"/>
              </w:rPr>
              <w:t>Panaudos davėjas</w:t>
            </w:r>
          </w:p>
          <w:p w14:paraId="1505203C" w14:textId="77777777" w:rsidR="003B4EFE" w:rsidRPr="005C274E" w:rsidRDefault="003B4EFE" w:rsidP="003B4EFE">
            <w:pPr>
              <w:rPr>
                <w:sz w:val="24"/>
                <w:szCs w:val="24"/>
                <w:lang w:val="lt-LT"/>
              </w:rPr>
            </w:pPr>
          </w:p>
          <w:p w14:paraId="5399FF77" w14:textId="77777777" w:rsidR="003B4EFE" w:rsidRPr="005C274E" w:rsidRDefault="003B4EFE" w:rsidP="003B4EFE">
            <w:pPr>
              <w:rPr>
                <w:sz w:val="24"/>
                <w:szCs w:val="24"/>
                <w:lang w:val="lt-LT"/>
              </w:rPr>
            </w:pPr>
          </w:p>
          <w:p w14:paraId="1819682A" w14:textId="77777777" w:rsidR="003B4EFE" w:rsidRPr="005C274E" w:rsidRDefault="003B4EFE" w:rsidP="003B4EFE">
            <w:pPr>
              <w:rPr>
                <w:sz w:val="24"/>
                <w:szCs w:val="24"/>
                <w:lang w:val="lt-LT"/>
              </w:rPr>
            </w:pPr>
          </w:p>
          <w:p w14:paraId="07671884" w14:textId="77777777" w:rsidR="003B4EFE" w:rsidRPr="005C274E" w:rsidRDefault="003B4EFE" w:rsidP="003B4EFE">
            <w:pPr>
              <w:rPr>
                <w:sz w:val="24"/>
                <w:szCs w:val="24"/>
                <w:lang w:val="lt-LT"/>
              </w:rPr>
            </w:pPr>
          </w:p>
          <w:p w14:paraId="2435D298" w14:textId="7B47F82D" w:rsidR="003B4EFE" w:rsidRPr="005C274E" w:rsidRDefault="003B4EFE" w:rsidP="003B4EFE">
            <w:pPr>
              <w:rPr>
                <w:sz w:val="24"/>
                <w:szCs w:val="24"/>
                <w:lang w:val="lt-LT"/>
              </w:rPr>
            </w:pPr>
            <w:r w:rsidRPr="005C274E">
              <w:rPr>
                <w:sz w:val="24"/>
                <w:szCs w:val="24"/>
                <w:lang w:val="lt-LT"/>
              </w:rPr>
              <w:t xml:space="preserve">Panaudos gavėjas                                    </w:t>
            </w:r>
          </w:p>
          <w:p w14:paraId="5CCC41F1" w14:textId="77777777" w:rsidR="00962FE0" w:rsidRPr="005C274E" w:rsidRDefault="00962FE0" w:rsidP="00F4514C">
            <w:pPr>
              <w:rPr>
                <w:sz w:val="24"/>
                <w:szCs w:val="24"/>
                <w:lang w:val="lt-LT"/>
              </w:rPr>
            </w:pPr>
          </w:p>
        </w:tc>
        <w:tc>
          <w:tcPr>
            <w:tcW w:w="4820" w:type="dxa"/>
          </w:tcPr>
          <w:p w14:paraId="17D77FDF" w14:textId="2DBBF6B7" w:rsidR="003B4EFE" w:rsidRPr="005C274E" w:rsidRDefault="003B4EFE" w:rsidP="003B4EFE">
            <w:pPr>
              <w:rPr>
                <w:sz w:val="24"/>
                <w:szCs w:val="24"/>
                <w:lang w:val="lt-LT"/>
              </w:rPr>
            </w:pPr>
            <w:r w:rsidRPr="005C274E">
              <w:rPr>
                <w:sz w:val="24"/>
                <w:szCs w:val="24"/>
                <w:lang w:val="lt-LT"/>
              </w:rPr>
              <w:t xml:space="preserve">                                                Stasys Gutautas </w:t>
            </w:r>
          </w:p>
          <w:p w14:paraId="64C31029" w14:textId="77777777" w:rsidR="003B4EFE" w:rsidRPr="005C274E" w:rsidRDefault="003B4EFE" w:rsidP="003B4EFE">
            <w:pPr>
              <w:rPr>
                <w:sz w:val="24"/>
                <w:szCs w:val="24"/>
                <w:lang w:val="lt-LT"/>
              </w:rPr>
            </w:pPr>
          </w:p>
          <w:p w14:paraId="52F17183" w14:textId="77777777" w:rsidR="003B4EFE" w:rsidRPr="005C274E" w:rsidRDefault="003B4EFE" w:rsidP="003B4EFE">
            <w:pPr>
              <w:rPr>
                <w:sz w:val="24"/>
                <w:szCs w:val="24"/>
                <w:lang w:val="lt-LT"/>
              </w:rPr>
            </w:pPr>
          </w:p>
          <w:p w14:paraId="76DD191F" w14:textId="77777777" w:rsidR="003B4EFE" w:rsidRPr="005C274E" w:rsidRDefault="003B4EFE" w:rsidP="003B4EFE">
            <w:pPr>
              <w:rPr>
                <w:sz w:val="24"/>
                <w:szCs w:val="24"/>
                <w:lang w:val="lt-LT"/>
              </w:rPr>
            </w:pPr>
          </w:p>
          <w:p w14:paraId="446F606C" w14:textId="77777777" w:rsidR="003B4EFE" w:rsidRPr="005C274E" w:rsidRDefault="003B4EFE" w:rsidP="003B4EFE">
            <w:pPr>
              <w:rPr>
                <w:sz w:val="24"/>
                <w:szCs w:val="24"/>
                <w:lang w:val="lt-LT"/>
              </w:rPr>
            </w:pPr>
          </w:p>
          <w:p w14:paraId="262F2233" w14:textId="2DC6DCA2" w:rsidR="00962FE0" w:rsidRPr="005C274E" w:rsidRDefault="003B4EFE" w:rsidP="003B4EFE">
            <w:pPr>
              <w:rPr>
                <w:sz w:val="24"/>
                <w:szCs w:val="24"/>
                <w:lang w:val="lt-LT"/>
              </w:rPr>
            </w:pPr>
            <w:r w:rsidRPr="005C274E">
              <w:rPr>
                <w:sz w:val="24"/>
                <w:szCs w:val="24"/>
                <w:lang w:val="lt-LT"/>
              </w:rPr>
              <w:t xml:space="preserve">                                               </w:t>
            </w:r>
            <w:r w:rsidR="005C274E">
              <w:rPr>
                <w:sz w:val="24"/>
                <w:szCs w:val="24"/>
                <w:lang w:val="lt-LT"/>
              </w:rPr>
              <w:t xml:space="preserve">       </w:t>
            </w:r>
            <w:r w:rsidRPr="005C274E">
              <w:rPr>
                <w:sz w:val="24"/>
                <w:szCs w:val="24"/>
                <w:lang w:val="lt-LT"/>
              </w:rPr>
              <w:t xml:space="preserve"> </w:t>
            </w:r>
            <w:r w:rsidR="005C274E">
              <w:rPr>
                <w:sz w:val="24"/>
                <w:szCs w:val="24"/>
                <w:lang w:val="lt-LT"/>
              </w:rPr>
              <w:t>Vilius Lukas</w:t>
            </w:r>
          </w:p>
        </w:tc>
      </w:tr>
    </w:tbl>
    <w:p w14:paraId="192FFDBF" w14:textId="77777777" w:rsidR="00AB045B" w:rsidRPr="005C274E" w:rsidRDefault="00AB045B" w:rsidP="00962FE0">
      <w:pPr>
        <w:ind w:firstLine="1247"/>
        <w:jc w:val="both"/>
        <w:rPr>
          <w:sz w:val="24"/>
          <w:szCs w:val="24"/>
          <w:lang w:val="lt-LT"/>
        </w:rPr>
      </w:pPr>
    </w:p>
    <w:sectPr w:rsidR="00AB045B" w:rsidRPr="005C274E"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129B1" w14:textId="77777777" w:rsidR="006F1D24" w:rsidRDefault="006F1D24" w:rsidP="009F2582">
      <w:r>
        <w:separator/>
      </w:r>
    </w:p>
  </w:endnote>
  <w:endnote w:type="continuationSeparator" w:id="0">
    <w:p w14:paraId="6CFDEA94" w14:textId="77777777" w:rsidR="006F1D24" w:rsidRDefault="006F1D24"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78BF6" w14:textId="77777777" w:rsidR="006F1D24" w:rsidRDefault="006F1D24" w:rsidP="009F2582">
      <w:r>
        <w:separator/>
      </w:r>
    </w:p>
  </w:footnote>
  <w:footnote w:type="continuationSeparator" w:id="0">
    <w:p w14:paraId="05F7D0D6" w14:textId="77777777" w:rsidR="006F1D24" w:rsidRDefault="006F1D24"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144C4"/>
    <w:rsid w:val="00020A31"/>
    <w:rsid w:val="000224EB"/>
    <w:rsid w:val="00024F0F"/>
    <w:rsid w:val="00031CC5"/>
    <w:rsid w:val="00035FD9"/>
    <w:rsid w:val="00062679"/>
    <w:rsid w:val="00062CF4"/>
    <w:rsid w:val="00076DA8"/>
    <w:rsid w:val="00083C2A"/>
    <w:rsid w:val="000960A6"/>
    <w:rsid w:val="000B53D3"/>
    <w:rsid w:val="000C335B"/>
    <w:rsid w:val="000C4CC0"/>
    <w:rsid w:val="000C5E03"/>
    <w:rsid w:val="000C711C"/>
    <w:rsid w:val="000D712E"/>
    <w:rsid w:val="000F205E"/>
    <w:rsid w:val="001031F1"/>
    <w:rsid w:val="0010659E"/>
    <w:rsid w:val="00114CC4"/>
    <w:rsid w:val="00127353"/>
    <w:rsid w:val="00140B6E"/>
    <w:rsid w:val="001437BE"/>
    <w:rsid w:val="0015023E"/>
    <w:rsid w:val="001657A2"/>
    <w:rsid w:val="001767BC"/>
    <w:rsid w:val="00180877"/>
    <w:rsid w:val="00185F24"/>
    <w:rsid w:val="001A194D"/>
    <w:rsid w:val="001A1A9A"/>
    <w:rsid w:val="001A74AD"/>
    <w:rsid w:val="001B0AB7"/>
    <w:rsid w:val="001B60CE"/>
    <w:rsid w:val="001C4588"/>
    <w:rsid w:val="001E3537"/>
    <w:rsid w:val="001E44C1"/>
    <w:rsid w:val="001E5B19"/>
    <w:rsid w:val="002066CC"/>
    <w:rsid w:val="00226323"/>
    <w:rsid w:val="00233716"/>
    <w:rsid w:val="002417CC"/>
    <w:rsid w:val="00250D55"/>
    <w:rsid w:val="002538B6"/>
    <w:rsid w:val="00257155"/>
    <w:rsid w:val="00261B61"/>
    <w:rsid w:val="00293380"/>
    <w:rsid w:val="00293F0D"/>
    <w:rsid w:val="002A2D04"/>
    <w:rsid w:val="002A316E"/>
    <w:rsid w:val="002A6C5A"/>
    <w:rsid w:val="002C24BE"/>
    <w:rsid w:val="002D1B7B"/>
    <w:rsid w:val="002E3110"/>
    <w:rsid w:val="002F6536"/>
    <w:rsid w:val="00307A1F"/>
    <w:rsid w:val="0031418C"/>
    <w:rsid w:val="00342504"/>
    <w:rsid w:val="0035467C"/>
    <w:rsid w:val="00362387"/>
    <w:rsid w:val="00374131"/>
    <w:rsid w:val="00381890"/>
    <w:rsid w:val="003953F7"/>
    <w:rsid w:val="00396F2C"/>
    <w:rsid w:val="003A380B"/>
    <w:rsid w:val="003A6ED6"/>
    <w:rsid w:val="003B4EFE"/>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2B7E"/>
    <w:rsid w:val="0043321A"/>
    <w:rsid w:val="004337EF"/>
    <w:rsid w:val="00447754"/>
    <w:rsid w:val="00450A8F"/>
    <w:rsid w:val="004661D7"/>
    <w:rsid w:val="00474BF9"/>
    <w:rsid w:val="004772B2"/>
    <w:rsid w:val="00487D09"/>
    <w:rsid w:val="0049653C"/>
    <w:rsid w:val="004B6F7D"/>
    <w:rsid w:val="004C08C6"/>
    <w:rsid w:val="004C1DEE"/>
    <w:rsid w:val="004D1330"/>
    <w:rsid w:val="004D325E"/>
    <w:rsid w:val="004D47EE"/>
    <w:rsid w:val="004D718B"/>
    <w:rsid w:val="004F10E2"/>
    <w:rsid w:val="004F223C"/>
    <w:rsid w:val="00510432"/>
    <w:rsid w:val="005258F3"/>
    <w:rsid w:val="00534D32"/>
    <w:rsid w:val="005524E3"/>
    <w:rsid w:val="00566A82"/>
    <w:rsid w:val="00590F71"/>
    <w:rsid w:val="005A7CA3"/>
    <w:rsid w:val="005C274E"/>
    <w:rsid w:val="005D64EF"/>
    <w:rsid w:val="005D69C5"/>
    <w:rsid w:val="005F067F"/>
    <w:rsid w:val="005F21BB"/>
    <w:rsid w:val="006058FF"/>
    <w:rsid w:val="0061586A"/>
    <w:rsid w:val="0062116C"/>
    <w:rsid w:val="00625F1B"/>
    <w:rsid w:val="006260E5"/>
    <w:rsid w:val="00637EE4"/>
    <w:rsid w:val="006520C2"/>
    <w:rsid w:val="00662335"/>
    <w:rsid w:val="00664498"/>
    <w:rsid w:val="0069425D"/>
    <w:rsid w:val="006954EF"/>
    <w:rsid w:val="006A1358"/>
    <w:rsid w:val="006A39D1"/>
    <w:rsid w:val="006B79D0"/>
    <w:rsid w:val="006D30BB"/>
    <w:rsid w:val="006D3EA9"/>
    <w:rsid w:val="006D4742"/>
    <w:rsid w:val="006D54CC"/>
    <w:rsid w:val="006E0D08"/>
    <w:rsid w:val="006E34EE"/>
    <w:rsid w:val="006F1D24"/>
    <w:rsid w:val="006F1D64"/>
    <w:rsid w:val="0070549E"/>
    <w:rsid w:val="00707B13"/>
    <w:rsid w:val="00707EE0"/>
    <w:rsid w:val="0071438C"/>
    <w:rsid w:val="007258BF"/>
    <w:rsid w:val="007266F5"/>
    <w:rsid w:val="0073615B"/>
    <w:rsid w:val="00741BD3"/>
    <w:rsid w:val="00742576"/>
    <w:rsid w:val="00744493"/>
    <w:rsid w:val="00757CC9"/>
    <w:rsid w:val="00760909"/>
    <w:rsid w:val="007A7C30"/>
    <w:rsid w:val="007B0559"/>
    <w:rsid w:val="007B64DF"/>
    <w:rsid w:val="007B7BD1"/>
    <w:rsid w:val="007C030B"/>
    <w:rsid w:val="007C172D"/>
    <w:rsid w:val="007C5BE3"/>
    <w:rsid w:val="007C6E18"/>
    <w:rsid w:val="007D1F80"/>
    <w:rsid w:val="007D301C"/>
    <w:rsid w:val="007E0EDF"/>
    <w:rsid w:val="007E3073"/>
    <w:rsid w:val="007F04FF"/>
    <w:rsid w:val="007F33BF"/>
    <w:rsid w:val="00802334"/>
    <w:rsid w:val="00804996"/>
    <w:rsid w:val="00812D04"/>
    <w:rsid w:val="008156C8"/>
    <w:rsid w:val="00822709"/>
    <w:rsid w:val="00835390"/>
    <w:rsid w:val="00836440"/>
    <w:rsid w:val="00853D46"/>
    <w:rsid w:val="00856321"/>
    <w:rsid w:val="00880326"/>
    <w:rsid w:val="00897976"/>
    <w:rsid w:val="008A2207"/>
    <w:rsid w:val="008A49B1"/>
    <w:rsid w:val="008A63DC"/>
    <w:rsid w:val="008B124B"/>
    <w:rsid w:val="008C692A"/>
    <w:rsid w:val="008E3789"/>
    <w:rsid w:val="008E4EA1"/>
    <w:rsid w:val="008E75FD"/>
    <w:rsid w:val="008F2B6A"/>
    <w:rsid w:val="00901D9D"/>
    <w:rsid w:val="0091326E"/>
    <w:rsid w:val="00915495"/>
    <w:rsid w:val="009517A5"/>
    <w:rsid w:val="00960403"/>
    <w:rsid w:val="00962FE0"/>
    <w:rsid w:val="009667E4"/>
    <w:rsid w:val="00971660"/>
    <w:rsid w:val="0097568B"/>
    <w:rsid w:val="009879E6"/>
    <w:rsid w:val="009A1730"/>
    <w:rsid w:val="009E4F56"/>
    <w:rsid w:val="009F2582"/>
    <w:rsid w:val="00A01C15"/>
    <w:rsid w:val="00A03231"/>
    <w:rsid w:val="00A06296"/>
    <w:rsid w:val="00A15158"/>
    <w:rsid w:val="00A15B22"/>
    <w:rsid w:val="00A45218"/>
    <w:rsid w:val="00A46494"/>
    <w:rsid w:val="00A4752A"/>
    <w:rsid w:val="00A63792"/>
    <w:rsid w:val="00A8490B"/>
    <w:rsid w:val="00AB045B"/>
    <w:rsid w:val="00AD05A9"/>
    <w:rsid w:val="00AD3E61"/>
    <w:rsid w:val="00AD7E99"/>
    <w:rsid w:val="00AF38CA"/>
    <w:rsid w:val="00B21C09"/>
    <w:rsid w:val="00B34DF9"/>
    <w:rsid w:val="00B55A82"/>
    <w:rsid w:val="00B578C8"/>
    <w:rsid w:val="00B606A6"/>
    <w:rsid w:val="00B6451E"/>
    <w:rsid w:val="00B73960"/>
    <w:rsid w:val="00B74ACF"/>
    <w:rsid w:val="00B90679"/>
    <w:rsid w:val="00B9450B"/>
    <w:rsid w:val="00BA094C"/>
    <w:rsid w:val="00BA302B"/>
    <w:rsid w:val="00BA6C98"/>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5677F"/>
    <w:rsid w:val="00C67CAF"/>
    <w:rsid w:val="00C744EC"/>
    <w:rsid w:val="00C90FE0"/>
    <w:rsid w:val="00CA70FC"/>
    <w:rsid w:val="00CC6C15"/>
    <w:rsid w:val="00CD2C9B"/>
    <w:rsid w:val="00CE224B"/>
    <w:rsid w:val="00D26A6E"/>
    <w:rsid w:val="00D3532F"/>
    <w:rsid w:val="00D405B5"/>
    <w:rsid w:val="00D50BDA"/>
    <w:rsid w:val="00D556C3"/>
    <w:rsid w:val="00D62651"/>
    <w:rsid w:val="00D67962"/>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D6BA5"/>
    <w:rsid w:val="00DE518D"/>
    <w:rsid w:val="00DF3CFE"/>
    <w:rsid w:val="00E00E7D"/>
    <w:rsid w:val="00E052F9"/>
    <w:rsid w:val="00E27AA1"/>
    <w:rsid w:val="00E41E95"/>
    <w:rsid w:val="00E5726D"/>
    <w:rsid w:val="00E665FA"/>
    <w:rsid w:val="00E80B64"/>
    <w:rsid w:val="00E860FC"/>
    <w:rsid w:val="00E9126B"/>
    <w:rsid w:val="00E966BF"/>
    <w:rsid w:val="00E97119"/>
    <w:rsid w:val="00EA747A"/>
    <w:rsid w:val="00EB23CA"/>
    <w:rsid w:val="00EB4B63"/>
    <w:rsid w:val="00ED35DB"/>
    <w:rsid w:val="00EE3944"/>
    <w:rsid w:val="00EF40A0"/>
    <w:rsid w:val="00F31B79"/>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 w:type="table" w:styleId="Lentelstinklelis">
    <w:name w:val="Table Grid"/>
    <w:basedOn w:val="prastojilentel"/>
    <w:rsid w:val="00962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basedOn w:val="Numatytasispastraiposriftas"/>
    <w:link w:val="Pagrindinistekstas"/>
    <w:semiHidden/>
    <w:rsid w:val="003B4EFE"/>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3647</Words>
  <Characters>2080</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2025-08-14T06:33:00Z</dcterms:created>
  <dcterms:modified xsi:type="dcterms:W3CDTF">2025-08-14T06:53:00Z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